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755018" w14:textId="77777777" w:rsidR="006F05F6" w:rsidRDefault="00961266">
      <w:pPr>
        <w:jc w:val="center"/>
      </w:pPr>
      <w:r>
        <w:rPr>
          <w:rFonts w:ascii="Rokkitt" w:eastAsia="Rokkitt" w:hAnsi="Rokkitt" w:cs="Rokkitt"/>
          <w:b/>
          <w:sz w:val="28"/>
          <w:szCs w:val="28"/>
          <w:u w:val="single"/>
        </w:rPr>
        <w:t>Ecology Vocabulary Homework:</w:t>
      </w:r>
    </w:p>
    <w:tbl>
      <w:tblPr>
        <w:tblStyle w:val="a"/>
        <w:tblW w:w="7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10"/>
      </w:tblGrid>
      <w:tr w:rsidR="006F05F6" w14:paraId="08384712" w14:textId="77777777">
        <w:trPr>
          <w:jc w:val="center"/>
        </w:trPr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6782" w14:textId="77777777" w:rsidR="006F05F6" w:rsidRDefault="00961266">
            <w:pPr>
              <w:widowControl w:val="0"/>
              <w:spacing w:after="0" w:line="240" w:lineRule="auto"/>
            </w:pPr>
            <w:r>
              <w:rPr>
                <w:rFonts w:ascii="Rokkitt" w:eastAsia="Rokkitt" w:hAnsi="Rokkitt" w:cs="Rokkitt"/>
                <w:sz w:val="24"/>
                <w:szCs w:val="24"/>
              </w:rPr>
              <w:t>ecosystem            producer              food chain                energy</w:t>
            </w:r>
          </w:p>
          <w:p w14:paraId="2225C84F" w14:textId="77777777" w:rsidR="006F05F6" w:rsidRDefault="00961266">
            <w:pPr>
              <w:widowControl w:val="0"/>
              <w:spacing w:after="0" w:line="240" w:lineRule="auto"/>
            </w:pPr>
            <w:r>
              <w:rPr>
                <w:rFonts w:ascii="Rokkitt" w:eastAsia="Rokkitt" w:hAnsi="Rokkitt" w:cs="Rokkitt"/>
                <w:sz w:val="24"/>
                <w:szCs w:val="24"/>
              </w:rPr>
              <w:t>biotic factor          consumer              food web                herbivore</w:t>
            </w:r>
          </w:p>
          <w:p w14:paraId="1E824FB3" w14:textId="10B68BA5" w:rsidR="006F05F6" w:rsidRDefault="00961266">
            <w:pPr>
              <w:widowControl w:val="0"/>
              <w:spacing w:after="0" w:line="240" w:lineRule="auto"/>
            </w:pPr>
            <w:r>
              <w:rPr>
                <w:rFonts w:ascii="Rokkitt" w:eastAsia="Rokkitt" w:hAnsi="Rokkitt" w:cs="Rokkitt"/>
                <w:sz w:val="24"/>
                <w:szCs w:val="24"/>
              </w:rPr>
              <w:t xml:space="preserve">abiotic factor        decomposer         photosynthesis      </w:t>
            </w:r>
            <w:bookmarkStart w:id="0" w:name="_GoBack"/>
            <w:bookmarkEnd w:id="0"/>
            <w:r>
              <w:rPr>
                <w:rFonts w:ascii="Rokkitt" w:eastAsia="Rokkitt" w:hAnsi="Rokkitt" w:cs="Rokkitt"/>
                <w:sz w:val="24"/>
                <w:szCs w:val="24"/>
              </w:rPr>
              <w:t>carnivore</w:t>
            </w:r>
          </w:p>
        </w:tc>
      </w:tr>
    </w:tbl>
    <w:p w14:paraId="720B2420" w14:textId="77777777" w:rsidR="006F05F6" w:rsidRDefault="006F05F6"/>
    <w:p w14:paraId="3075CE5F" w14:textId="77777777" w:rsidR="006F05F6" w:rsidRDefault="00961266">
      <w:r>
        <w:rPr>
          <w:rFonts w:ascii="Rokkitt" w:eastAsia="Rokkitt" w:hAnsi="Rokkitt" w:cs="Rokkitt"/>
        </w:rPr>
        <w:t>Use the words above to complete the sentences below.</w:t>
      </w:r>
    </w:p>
    <w:p w14:paraId="327AD7F9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Organisms that get their energy by eating other organisms.  </w:t>
      </w:r>
      <w:r>
        <w:rPr>
          <w:rFonts w:ascii="Rokkitt" w:eastAsia="Rokkitt" w:hAnsi="Rokkitt" w:cs="Rokkitt"/>
          <w:sz w:val="32"/>
          <w:szCs w:val="32"/>
        </w:rPr>
        <w:t xml:space="preserve">_ _ _ _ _ _ {_} _  </w:t>
      </w:r>
    </w:p>
    <w:p w14:paraId="2DBC2D8C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A model that describes the feeding relationship between a producer and a </w:t>
      </w:r>
      <w:r>
        <w:rPr>
          <w:rFonts w:ascii="Rokkitt" w:eastAsia="Rokkitt" w:hAnsi="Rokkitt" w:cs="Rokkitt"/>
          <w:i/>
        </w:rPr>
        <w:t xml:space="preserve">single </w:t>
      </w:r>
      <w:r>
        <w:rPr>
          <w:rFonts w:ascii="Rokkitt" w:eastAsia="Rokkitt" w:hAnsi="Rokkitt" w:cs="Rokkitt"/>
        </w:rPr>
        <w:t>line of consumers</w:t>
      </w:r>
      <w:r>
        <w:rPr>
          <w:rFonts w:ascii="Rokkitt" w:eastAsia="Rokkitt" w:hAnsi="Rokkitt" w:cs="Rokkitt"/>
          <w:b/>
          <w:sz w:val="24"/>
          <w:szCs w:val="24"/>
        </w:rPr>
        <w:t xml:space="preserve">.  </w:t>
      </w:r>
      <w:r>
        <w:rPr>
          <w:rFonts w:ascii="Rokkitt" w:eastAsia="Rokkitt" w:hAnsi="Rokkitt" w:cs="Rokkitt"/>
          <w:b/>
          <w:sz w:val="36"/>
          <w:szCs w:val="36"/>
        </w:rPr>
        <w:t>_ _ _ _    _ _ _ _</w:t>
      </w:r>
      <w:r>
        <w:rPr>
          <w:rFonts w:ascii="Rokkitt" w:eastAsia="Rokkitt" w:hAnsi="Rokkitt" w:cs="Rokkitt"/>
          <w:sz w:val="32"/>
          <w:szCs w:val="32"/>
        </w:rPr>
        <w:t>{</w:t>
      </w:r>
      <w:r>
        <w:rPr>
          <w:rFonts w:ascii="Rokkitt" w:eastAsia="Rokkitt" w:hAnsi="Rokkitt" w:cs="Rokkitt"/>
          <w:b/>
          <w:sz w:val="36"/>
          <w:szCs w:val="36"/>
        </w:rPr>
        <w:t>_</w:t>
      </w:r>
      <w:r>
        <w:rPr>
          <w:rFonts w:ascii="Rokkitt" w:eastAsia="Rokkitt" w:hAnsi="Rokkitt" w:cs="Rokkitt"/>
          <w:sz w:val="32"/>
          <w:szCs w:val="32"/>
        </w:rPr>
        <w:t>}</w:t>
      </w:r>
      <w:r>
        <w:rPr>
          <w:rFonts w:ascii="Rokkitt" w:eastAsia="Rokkitt" w:hAnsi="Rokkitt" w:cs="Rokkitt"/>
          <w:sz w:val="36"/>
          <w:szCs w:val="36"/>
        </w:rPr>
        <w:t xml:space="preserve"> </w:t>
      </w:r>
    </w:p>
    <w:p w14:paraId="272C0F48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An organism that captures energy and stores it in food as chemical energy. </w:t>
      </w:r>
    </w:p>
    <w:p w14:paraId="6052F234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sz w:val="32"/>
          <w:szCs w:val="32"/>
        </w:rPr>
        <w:t>_ _ _ _ _ _ {_} {_}</w:t>
      </w:r>
    </w:p>
    <w:p w14:paraId="6922A5CE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All living plants and animals need this to survive. </w:t>
      </w:r>
      <w:r>
        <w:rPr>
          <w:rFonts w:ascii="Rokkitt" w:eastAsia="Rokkitt" w:hAnsi="Rokkitt" w:cs="Rokkitt"/>
          <w:sz w:val="32"/>
          <w:szCs w:val="32"/>
        </w:rPr>
        <w:t>_ _ _ _ {_} {_}</w:t>
      </w:r>
    </w:p>
    <w:p w14:paraId="713FC5C5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process that producers complete to create their own food supply.  </w:t>
      </w:r>
    </w:p>
    <w:p w14:paraId="36931306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sz w:val="32"/>
          <w:szCs w:val="32"/>
        </w:rPr>
        <w:t xml:space="preserve">{_} _ _ _ _ _ _ _ _ _ _ _ _ _ </w:t>
      </w:r>
    </w:p>
    <w:p w14:paraId="434D9BC8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word used to describe a particular environment and all the living things that are supported by it.   </w:t>
      </w:r>
      <w:r>
        <w:rPr>
          <w:rFonts w:ascii="Rokkitt" w:eastAsia="Rokkitt" w:hAnsi="Rokkitt" w:cs="Rokkitt"/>
          <w:sz w:val="32"/>
          <w:szCs w:val="32"/>
        </w:rPr>
        <w:t>_ _ _ _ {_} _ _ _ _</w:t>
      </w:r>
    </w:p>
    <w:p w14:paraId="135E0FE4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living parts of an ecosystem   </w:t>
      </w:r>
      <w:r>
        <w:rPr>
          <w:rFonts w:ascii="Rokkitt" w:eastAsia="Rokkitt" w:hAnsi="Rokkitt" w:cs="Rokkitt"/>
          <w:sz w:val="32"/>
          <w:szCs w:val="32"/>
        </w:rPr>
        <w:t xml:space="preserve"> _ _ _ _ _ _    _ _ _ _ _ {_}</w:t>
      </w:r>
    </w:p>
    <w:p w14:paraId="1A945534" w14:textId="77777777" w:rsidR="006F05F6" w:rsidRDefault="006F05F6">
      <w:pPr>
        <w:spacing w:after="0"/>
        <w:ind w:left="720"/>
      </w:pPr>
    </w:p>
    <w:p w14:paraId="47956848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These consumers eat lower level consumers.  </w:t>
      </w:r>
    </w:p>
    <w:p w14:paraId="49CE7B6E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sz w:val="32"/>
          <w:szCs w:val="32"/>
        </w:rPr>
        <w:t xml:space="preserve">_ {_} _ _ _ _ _ _ _. </w:t>
      </w:r>
    </w:p>
    <w:p w14:paraId="11620CAC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>Organisms that break down dead plant and animal matter into simpler compounds.</w:t>
      </w:r>
    </w:p>
    <w:p w14:paraId="798CD090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sz w:val="32"/>
          <w:szCs w:val="32"/>
        </w:rPr>
        <w:t>_ _ _ _ {_}_ _ _ _ _</w:t>
      </w:r>
    </w:p>
    <w:p w14:paraId="2A2A195A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nonliving parts of an ecosystem   </w:t>
      </w:r>
      <w:r>
        <w:rPr>
          <w:rFonts w:ascii="Rokkitt" w:eastAsia="Rokkitt" w:hAnsi="Rokkitt" w:cs="Rokkitt"/>
          <w:sz w:val="32"/>
          <w:szCs w:val="32"/>
        </w:rPr>
        <w:t xml:space="preserve">_ _ _ _ _ _ _   _ _ _ _ _ _ </w:t>
      </w:r>
    </w:p>
    <w:p w14:paraId="2C1B610C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Consumers that only eat producers to obtain their energy.  </w:t>
      </w:r>
      <w:r>
        <w:rPr>
          <w:rFonts w:ascii="Rokkitt" w:eastAsia="Rokkitt" w:hAnsi="Rokkitt" w:cs="Rokkitt"/>
          <w:sz w:val="32"/>
          <w:szCs w:val="32"/>
        </w:rPr>
        <w:t>_ _ _ _ {_} _ _ _ _</w:t>
      </w:r>
    </w:p>
    <w:p w14:paraId="3166CA8C" w14:textId="77777777" w:rsidR="006F05F6" w:rsidRDefault="00961266">
      <w:pPr>
        <w:numPr>
          <w:ilvl w:val="0"/>
          <w:numId w:val="1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A model of feeding relationships between many different consumers and producers in an ecosystem.     </w:t>
      </w:r>
      <w:r>
        <w:rPr>
          <w:rFonts w:ascii="Rokkitt" w:eastAsia="Rokkitt" w:hAnsi="Rokkitt" w:cs="Rokkitt"/>
          <w:sz w:val="32"/>
          <w:szCs w:val="32"/>
        </w:rPr>
        <w:t>_ _ _ {_}    _ _ _</w:t>
      </w:r>
    </w:p>
    <w:p w14:paraId="4F7537BF" w14:textId="77777777" w:rsidR="006F05F6" w:rsidRDefault="006F05F6">
      <w:pPr>
        <w:spacing w:after="0"/>
        <w:ind w:left="720"/>
      </w:pPr>
    </w:p>
    <w:p w14:paraId="5EE880E3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b/>
          <w:sz w:val="24"/>
          <w:szCs w:val="24"/>
          <w:u w:val="single"/>
        </w:rPr>
        <w:t>Puzzle Answer:</w:t>
      </w:r>
      <w:r>
        <w:rPr>
          <w:rFonts w:ascii="Rokkitt" w:eastAsia="Rokkitt" w:hAnsi="Rokkitt" w:cs="Rokkitt"/>
          <w:b/>
          <w:sz w:val="24"/>
          <w:szCs w:val="24"/>
        </w:rPr>
        <w:t xml:space="preserve">  (The letters in parentheses will spell out the bonus answer.)</w:t>
      </w:r>
      <w:r>
        <w:rPr>
          <w:rFonts w:ascii="Rokkitt" w:eastAsia="Rokkitt" w:hAnsi="Rokkitt" w:cs="Rokkitt"/>
          <w:sz w:val="24"/>
          <w:szCs w:val="24"/>
        </w:rPr>
        <w:t xml:space="preserve">      </w:t>
      </w:r>
    </w:p>
    <w:p w14:paraId="18A570E4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sz w:val="24"/>
          <w:szCs w:val="24"/>
        </w:rPr>
        <w:t xml:space="preserve">A model that shows the amount of energy available at each feeding level of an ecosystem </w:t>
      </w:r>
      <w:r>
        <w:rPr>
          <w:rFonts w:ascii="Rokkitt" w:eastAsia="Rokkitt" w:hAnsi="Rokkitt" w:cs="Rokkitt"/>
          <w:sz w:val="28"/>
          <w:szCs w:val="28"/>
        </w:rPr>
        <w:t>____________________________________________________________</w:t>
      </w:r>
    </w:p>
    <w:p w14:paraId="1DE887F0" w14:textId="77777777" w:rsidR="006F05F6" w:rsidRDefault="006F05F6">
      <w:pPr>
        <w:spacing w:after="0"/>
        <w:ind w:left="720"/>
      </w:pPr>
    </w:p>
    <w:p w14:paraId="7CB3C2FF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b/>
          <w:sz w:val="24"/>
          <w:szCs w:val="24"/>
          <w:u w:val="single"/>
        </w:rPr>
        <w:t>Thought questions:</w:t>
      </w:r>
    </w:p>
    <w:p w14:paraId="174CB56A" w14:textId="77777777" w:rsidR="006F05F6" w:rsidRDefault="006F05F6">
      <w:pPr>
        <w:spacing w:after="0"/>
        <w:ind w:left="720"/>
      </w:pPr>
    </w:p>
    <w:p w14:paraId="74D851E3" w14:textId="77777777" w:rsidR="006F05F6" w:rsidRDefault="00961266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What would happen if there were no decomposers?</w:t>
      </w:r>
    </w:p>
    <w:p w14:paraId="29CA5C04" w14:textId="77777777" w:rsidR="006F05F6" w:rsidRDefault="006F05F6">
      <w:pPr>
        <w:spacing w:after="0" w:line="360" w:lineRule="auto"/>
        <w:ind w:left="1080"/>
      </w:pPr>
    </w:p>
    <w:p w14:paraId="5338C451" w14:textId="77777777" w:rsidR="006F05F6" w:rsidRDefault="00961266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lastRenderedPageBreak/>
        <w:t>What is the difference between a food chain and a food web?</w:t>
      </w:r>
    </w:p>
    <w:p w14:paraId="43D0407A" w14:textId="77777777" w:rsidR="006F05F6" w:rsidRDefault="006F05F6">
      <w:pPr>
        <w:spacing w:after="0" w:line="360" w:lineRule="auto"/>
        <w:ind w:left="1080"/>
      </w:pPr>
    </w:p>
    <w:p w14:paraId="27465520" w14:textId="77777777" w:rsidR="006F05F6" w:rsidRDefault="00961266">
      <w:pPr>
        <w:numPr>
          <w:ilvl w:val="0"/>
          <w:numId w:val="3"/>
        </w:numPr>
        <w:spacing w:line="360" w:lineRule="auto"/>
        <w:ind w:hanging="360"/>
        <w:contextualSpacing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Where does the energy come from that travels through an ecosystem?</w:t>
      </w:r>
    </w:p>
    <w:p w14:paraId="503C6712" w14:textId="77777777" w:rsidR="006F05F6" w:rsidRDefault="00961266">
      <w:pPr>
        <w:ind w:left="2160" w:firstLine="720"/>
      </w:pPr>
      <w:r>
        <w:rPr>
          <w:rFonts w:ascii="Rokkitt" w:eastAsia="Rokkitt" w:hAnsi="Rokkitt" w:cs="Rokkitt"/>
          <w:b/>
          <w:sz w:val="28"/>
          <w:szCs w:val="28"/>
          <w:u w:val="single"/>
        </w:rPr>
        <w:t>Ecology Vocabulary Homework:</w:t>
      </w:r>
    </w:p>
    <w:tbl>
      <w:tblPr>
        <w:tblStyle w:val="a0"/>
        <w:tblW w:w="7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10"/>
      </w:tblGrid>
      <w:tr w:rsidR="006F05F6" w14:paraId="54F7773D" w14:textId="77777777">
        <w:trPr>
          <w:jc w:val="center"/>
        </w:trPr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EB17" w14:textId="77777777" w:rsidR="006F05F6" w:rsidRDefault="00961266">
            <w:pPr>
              <w:widowControl w:val="0"/>
              <w:spacing w:after="0" w:line="240" w:lineRule="auto"/>
            </w:pPr>
            <w:r>
              <w:rPr>
                <w:rFonts w:ascii="Rokkitt" w:eastAsia="Rokkitt" w:hAnsi="Rokkitt" w:cs="Rokkitt"/>
                <w:sz w:val="24"/>
                <w:szCs w:val="24"/>
              </w:rPr>
              <w:t>ecosystem            producer              food chain                energy</w:t>
            </w:r>
          </w:p>
          <w:p w14:paraId="2D29AB1F" w14:textId="77777777" w:rsidR="006F05F6" w:rsidRDefault="00961266">
            <w:pPr>
              <w:widowControl w:val="0"/>
              <w:spacing w:after="0" w:line="240" w:lineRule="auto"/>
            </w:pPr>
            <w:r>
              <w:rPr>
                <w:rFonts w:ascii="Rokkitt" w:eastAsia="Rokkitt" w:hAnsi="Rokkitt" w:cs="Rokkitt"/>
                <w:sz w:val="24"/>
                <w:szCs w:val="24"/>
              </w:rPr>
              <w:t>biotic factor          consumer              food web                herbivore</w:t>
            </w:r>
          </w:p>
          <w:p w14:paraId="32968EF7" w14:textId="77777777" w:rsidR="006F05F6" w:rsidRDefault="00961266">
            <w:pPr>
              <w:widowControl w:val="0"/>
              <w:spacing w:after="0" w:line="240" w:lineRule="auto"/>
            </w:pPr>
            <w:r>
              <w:rPr>
                <w:rFonts w:ascii="Rokkitt" w:eastAsia="Rokkitt" w:hAnsi="Rokkitt" w:cs="Rokkitt"/>
                <w:sz w:val="24"/>
                <w:szCs w:val="24"/>
              </w:rPr>
              <w:t>abiotic factor        decomposer         photosynthesis            carnivore</w:t>
            </w:r>
          </w:p>
        </w:tc>
      </w:tr>
    </w:tbl>
    <w:p w14:paraId="34A65360" w14:textId="77777777" w:rsidR="006F05F6" w:rsidRDefault="006F05F6">
      <w:pPr>
        <w:spacing w:after="0" w:line="240" w:lineRule="auto"/>
      </w:pPr>
    </w:p>
    <w:p w14:paraId="6BD95926" w14:textId="77777777" w:rsidR="006F05F6" w:rsidRDefault="00961266">
      <w:r>
        <w:rPr>
          <w:rFonts w:ascii="Rokkitt" w:eastAsia="Rokkitt" w:hAnsi="Rokkitt" w:cs="Rokkitt"/>
        </w:rPr>
        <w:t>Use the words above to complete the sentences below.</w:t>
      </w:r>
    </w:p>
    <w:p w14:paraId="0C3DE764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Organisms that get their energy by eating other organisms.  </w:t>
      </w:r>
      <w:r>
        <w:rPr>
          <w:rFonts w:ascii="Rokkitt" w:eastAsia="Rokkitt" w:hAnsi="Rokkitt" w:cs="Rokkitt"/>
          <w:color w:val="FF0000"/>
          <w:sz w:val="24"/>
          <w:szCs w:val="24"/>
        </w:rPr>
        <w:t>c o n s u m {e} r</w:t>
      </w:r>
      <w:r>
        <w:rPr>
          <w:rFonts w:ascii="Rokkitt" w:eastAsia="Rokkitt" w:hAnsi="Rokkitt" w:cs="Rokkitt"/>
          <w:sz w:val="24"/>
          <w:szCs w:val="24"/>
        </w:rPr>
        <w:t xml:space="preserve">  </w:t>
      </w:r>
    </w:p>
    <w:p w14:paraId="3DE2A00D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A model that describes the feeding relationship between a producer and a </w:t>
      </w:r>
      <w:r>
        <w:rPr>
          <w:rFonts w:ascii="Rokkitt" w:eastAsia="Rokkitt" w:hAnsi="Rokkitt" w:cs="Rokkitt"/>
          <w:i/>
        </w:rPr>
        <w:t xml:space="preserve">single </w:t>
      </w:r>
      <w:r>
        <w:rPr>
          <w:rFonts w:ascii="Rokkitt" w:eastAsia="Rokkitt" w:hAnsi="Rokkitt" w:cs="Rokkitt"/>
        </w:rPr>
        <w:t>line of consumers</w:t>
      </w:r>
      <w:r>
        <w:rPr>
          <w:rFonts w:ascii="Rokkitt" w:eastAsia="Rokkitt" w:hAnsi="Rokkitt" w:cs="Rokkitt"/>
          <w:b/>
          <w:sz w:val="24"/>
          <w:szCs w:val="24"/>
        </w:rPr>
        <w:t xml:space="preserve">. </w:t>
      </w:r>
      <w:r>
        <w:rPr>
          <w:rFonts w:ascii="Rokkitt" w:eastAsia="Rokkitt" w:hAnsi="Rokkitt" w:cs="Rokkitt"/>
          <w:b/>
          <w:color w:val="FF0000"/>
          <w:sz w:val="24"/>
          <w:szCs w:val="24"/>
        </w:rPr>
        <w:t xml:space="preserve">f o </w:t>
      </w:r>
      <w:proofErr w:type="spellStart"/>
      <w:r>
        <w:rPr>
          <w:rFonts w:ascii="Rokkitt" w:eastAsia="Rokkitt" w:hAnsi="Rokkitt" w:cs="Rokkitt"/>
          <w:b/>
          <w:color w:val="FF0000"/>
          <w:sz w:val="24"/>
          <w:szCs w:val="24"/>
        </w:rPr>
        <w:t>o</w:t>
      </w:r>
      <w:proofErr w:type="spellEnd"/>
      <w:r>
        <w:rPr>
          <w:rFonts w:ascii="Rokkitt" w:eastAsia="Rokkitt" w:hAnsi="Rokkitt" w:cs="Rokkitt"/>
          <w:b/>
          <w:color w:val="FF0000"/>
          <w:sz w:val="24"/>
          <w:szCs w:val="24"/>
        </w:rPr>
        <w:t xml:space="preserve"> d   c h a </w:t>
      </w:r>
      <w:proofErr w:type="spellStart"/>
      <w:r>
        <w:rPr>
          <w:rFonts w:ascii="Rokkitt" w:eastAsia="Rokkitt" w:hAnsi="Rokkitt" w:cs="Rokkitt"/>
          <w:b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b/>
          <w:color w:val="FF0000"/>
          <w:sz w:val="24"/>
          <w:szCs w:val="24"/>
        </w:rPr>
        <w:t xml:space="preserve"> {n}</w:t>
      </w:r>
      <w:r>
        <w:rPr>
          <w:rFonts w:ascii="Rokkitt" w:eastAsia="Rokkitt" w:hAnsi="Rokkitt" w:cs="Rokkitt"/>
          <w:sz w:val="24"/>
          <w:szCs w:val="24"/>
        </w:rPr>
        <w:t xml:space="preserve"> </w:t>
      </w:r>
    </w:p>
    <w:p w14:paraId="3A22D975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An organism that captures energy and stores it in food as chemical energy. </w:t>
      </w:r>
      <w:r>
        <w:rPr>
          <w:rFonts w:ascii="Rokkitt" w:eastAsia="Rokkitt" w:hAnsi="Rokkitt" w:cs="Rokkitt"/>
          <w:color w:val="FF0000"/>
          <w:sz w:val="24"/>
          <w:szCs w:val="24"/>
        </w:rPr>
        <w:t>p r o d u c {e} {r}</w:t>
      </w:r>
    </w:p>
    <w:p w14:paraId="65FD22F6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All living plants and animals need this to survive. </w:t>
      </w:r>
      <w:r>
        <w:rPr>
          <w:rFonts w:ascii="Rokkitt" w:eastAsia="Rokkitt" w:hAnsi="Rokkitt" w:cs="Rokkitt"/>
          <w:color w:val="FF0000"/>
        </w:rPr>
        <w:t>e n e r {g} {y}</w:t>
      </w:r>
    </w:p>
    <w:p w14:paraId="3B331FD1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process that producers complete to create their own food supply.  </w:t>
      </w:r>
    </w:p>
    <w:p w14:paraId="335876B5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color w:val="FF0000"/>
          <w:sz w:val="24"/>
          <w:szCs w:val="24"/>
        </w:rPr>
        <w:t xml:space="preserve">{p} h o t o s y n t h e s 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 s</w:t>
      </w:r>
      <w:r>
        <w:rPr>
          <w:rFonts w:ascii="Rokkitt" w:eastAsia="Rokkitt" w:hAnsi="Rokkitt" w:cs="Rokkitt"/>
          <w:sz w:val="24"/>
          <w:szCs w:val="24"/>
        </w:rPr>
        <w:t xml:space="preserve"> </w:t>
      </w:r>
    </w:p>
    <w:p w14:paraId="63CED92A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word used to describe a particular environment and all the living things that are supported by it.   </w:t>
      </w:r>
      <w:r>
        <w:rPr>
          <w:rFonts w:ascii="Rokkitt" w:eastAsia="Rokkitt" w:hAnsi="Rokkitt" w:cs="Rokkitt"/>
          <w:color w:val="FF0000"/>
          <w:sz w:val="24"/>
          <w:szCs w:val="24"/>
        </w:rPr>
        <w:t xml:space="preserve">e c o s {y} s t e m </w:t>
      </w:r>
    </w:p>
    <w:p w14:paraId="116E112E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living parts of an ecosystem   </w:t>
      </w:r>
      <w:r>
        <w:rPr>
          <w:rFonts w:ascii="Rokkitt" w:eastAsia="Rokkitt" w:hAnsi="Rokkitt" w:cs="Rokkitt"/>
          <w:sz w:val="32"/>
          <w:szCs w:val="32"/>
        </w:rPr>
        <w:t xml:space="preserve"> </w:t>
      </w:r>
      <w:r>
        <w:rPr>
          <w:rFonts w:ascii="Rokkitt" w:eastAsia="Rokkitt" w:hAnsi="Rokkitt" w:cs="Rokkitt"/>
          <w:color w:val="FF0000"/>
          <w:sz w:val="24"/>
          <w:szCs w:val="24"/>
        </w:rPr>
        <w:t xml:space="preserve">a b 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 o t 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 c   f a c t o {r}</w:t>
      </w:r>
    </w:p>
    <w:p w14:paraId="4695BAEC" w14:textId="77777777" w:rsidR="006F05F6" w:rsidRDefault="006F05F6">
      <w:pPr>
        <w:spacing w:after="0"/>
        <w:ind w:left="720"/>
      </w:pPr>
    </w:p>
    <w:p w14:paraId="7930C5D3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These consumers eat lower level consumers.  </w:t>
      </w:r>
      <w:r>
        <w:rPr>
          <w:rFonts w:ascii="Rokkitt" w:eastAsia="Rokkitt" w:hAnsi="Rokkitt" w:cs="Rokkitt"/>
          <w:color w:val="FF0000"/>
          <w:sz w:val="24"/>
          <w:szCs w:val="24"/>
        </w:rPr>
        <w:t xml:space="preserve">c {a} r n 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 v o r e</w:t>
      </w:r>
    </w:p>
    <w:p w14:paraId="5F22248A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>Organisms that break down dead plant and animal matter into simpler compounds.</w:t>
      </w:r>
    </w:p>
    <w:p w14:paraId="3BE0A9C2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color w:val="FF0000"/>
          <w:sz w:val="24"/>
          <w:szCs w:val="24"/>
        </w:rPr>
        <w:t xml:space="preserve">d e c o {m} p o s e r </w:t>
      </w:r>
    </w:p>
    <w:p w14:paraId="34DD5955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The nonliving parts of an ecosystem  </w:t>
      </w:r>
      <w:r>
        <w:rPr>
          <w:rFonts w:ascii="Rokkitt" w:eastAsia="Rokkitt" w:hAnsi="Rokkitt" w:cs="Rokkitt"/>
          <w:color w:val="FF0000"/>
          <w:sz w:val="24"/>
          <w:szCs w:val="24"/>
        </w:rPr>
        <w:t xml:space="preserve">b 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 o t 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 c   f a c t o r </w:t>
      </w:r>
      <w:r>
        <w:rPr>
          <w:rFonts w:ascii="Rokkitt" w:eastAsia="Rokkitt" w:hAnsi="Rokkitt" w:cs="Rokkitt"/>
          <w:sz w:val="24"/>
          <w:szCs w:val="24"/>
        </w:rPr>
        <w:t xml:space="preserve"> </w:t>
      </w:r>
    </w:p>
    <w:p w14:paraId="2AB8F443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Consumers that only eat producers to obtain their energy. </w:t>
      </w:r>
      <w:r>
        <w:rPr>
          <w:rFonts w:ascii="Rokkitt" w:eastAsia="Rokkitt" w:hAnsi="Rokkitt" w:cs="Rokkitt"/>
          <w:color w:val="FF0000"/>
          <w:sz w:val="24"/>
          <w:szCs w:val="24"/>
        </w:rPr>
        <w:t>h e r b {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i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} v o r e </w:t>
      </w:r>
    </w:p>
    <w:p w14:paraId="147F74C7" w14:textId="77777777" w:rsidR="006F05F6" w:rsidRDefault="006F05F6">
      <w:pPr>
        <w:spacing w:after="0"/>
      </w:pPr>
    </w:p>
    <w:p w14:paraId="78AF9FE0" w14:textId="77777777" w:rsidR="006F05F6" w:rsidRDefault="00961266">
      <w:pPr>
        <w:numPr>
          <w:ilvl w:val="0"/>
          <w:numId w:val="2"/>
        </w:numPr>
        <w:spacing w:after="0"/>
        <w:ind w:hanging="360"/>
        <w:contextualSpacing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 xml:space="preserve">Model of feeding relationships between many different consumers and producers in an ecosystem.     </w:t>
      </w:r>
      <w:r>
        <w:rPr>
          <w:rFonts w:ascii="Rokkitt" w:eastAsia="Rokkitt" w:hAnsi="Rokkitt" w:cs="Rokkitt"/>
          <w:color w:val="FF0000"/>
          <w:sz w:val="24"/>
          <w:szCs w:val="24"/>
        </w:rPr>
        <w:t xml:space="preserve">f o </w:t>
      </w:r>
      <w:proofErr w:type="spellStart"/>
      <w:r>
        <w:rPr>
          <w:rFonts w:ascii="Rokkitt" w:eastAsia="Rokkitt" w:hAnsi="Rokkitt" w:cs="Rokkitt"/>
          <w:color w:val="FF0000"/>
          <w:sz w:val="24"/>
          <w:szCs w:val="24"/>
        </w:rPr>
        <w:t>o</w:t>
      </w:r>
      <w:proofErr w:type="spellEnd"/>
      <w:r>
        <w:rPr>
          <w:rFonts w:ascii="Rokkitt" w:eastAsia="Rokkitt" w:hAnsi="Rokkitt" w:cs="Rokkitt"/>
          <w:color w:val="FF0000"/>
          <w:sz w:val="24"/>
          <w:szCs w:val="24"/>
        </w:rPr>
        <w:t xml:space="preserve"> {d}    w e b </w:t>
      </w:r>
    </w:p>
    <w:p w14:paraId="04954D50" w14:textId="77777777" w:rsidR="006F05F6" w:rsidRDefault="006F05F6">
      <w:pPr>
        <w:spacing w:after="0"/>
        <w:ind w:left="720"/>
      </w:pPr>
    </w:p>
    <w:p w14:paraId="6EC3B021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b/>
          <w:sz w:val="24"/>
          <w:szCs w:val="24"/>
          <w:u w:val="single"/>
        </w:rPr>
        <w:t>Puzzle Answer:</w:t>
      </w:r>
      <w:r>
        <w:rPr>
          <w:rFonts w:ascii="Rokkitt" w:eastAsia="Rokkitt" w:hAnsi="Rokkitt" w:cs="Rokkitt"/>
          <w:b/>
          <w:sz w:val="24"/>
          <w:szCs w:val="24"/>
        </w:rPr>
        <w:t xml:space="preserve">  (The letters in parentheses will spell out the bonus answer.)</w:t>
      </w:r>
      <w:r>
        <w:rPr>
          <w:rFonts w:ascii="Rokkitt" w:eastAsia="Rokkitt" w:hAnsi="Rokkitt" w:cs="Rokkitt"/>
          <w:sz w:val="24"/>
          <w:szCs w:val="24"/>
        </w:rPr>
        <w:t xml:space="preserve">      </w:t>
      </w:r>
    </w:p>
    <w:p w14:paraId="6448D96C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sz w:val="24"/>
          <w:szCs w:val="24"/>
        </w:rPr>
        <w:t xml:space="preserve">A model that shows the amount of energy available at each feeding level of an ecosystem </w:t>
      </w:r>
      <w:r>
        <w:rPr>
          <w:rFonts w:ascii="Rokkitt" w:eastAsia="Rokkitt" w:hAnsi="Rokkitt" w:cs="Rokkitt"/>
          <w:sz w:val="28"/>
          <w:szCs w:val="28"/>
        </w:rPr>
        <w:t>_____</w:t>
      </w:r>
      <w:r>
        <w:rPr>
          <w:rFonts w:ascii="Rokkitt" w:eastAsia="Rokkitt" w:hAnsi="Rokkitt" w:cs="Rokkitt"/>
          <w:color w:val="FF0000"/>
          <w:sz w:val="28"/>
          <w:szCs w:val="28"/>
        </w:rPr>
        <w:t>energy pyramid</w:t>
      </w:r>
      <w:r>
        <w:rPr>
          <w:rFonts w:ascii="Rokkitt" w:eastAsia="Rokkitt" w:hAnsi="Rokkitt" w:cs="Rokkitt"/>
          <w:sz w:val="28"/>
          <w:szCs w:val="28"/>
        </w:rPr>
        <w:t>________________________________________</w:t>
      </w:r>
    </w:p>
    <w:p w14:paraId="59C9F2C1" w14:textId="77777777" w:rsidR="006F05F6" w:rsidRDefault="006F05F6">
      <w:pPr>
        <w:spacing w:after="0"/>
        <w:ind w:left="720"/>
      </w:pPr>
    </w:p>
    <w:p w14:paraId="3372ACE2" w14:textId="77777777" w:rsidR="006F05F6" w:rsidRDefault="00961266">
      <w:pPr>
        <w:spacing w:after="0"/>
        <w:ind w:left="720"/>
      </w:pPr>
      <w:r>
        <w:rPr>
          <w:rFonts w:ascii="Rokkitt" w:eastAsia="Rokkitt" w:hAnsi="Rokkitt" w:cs="Rokkitt"/>
          <w:b/>
          <w:sz w:val="24"/>
          <w:szCs w:val="24"/>
          <w:u w:val="single"/>
        </w:rPr>
        <w:t>Thought questions:</w:t>
      </w:r>
    </w:p>
    <w:p w14:paraId="515F1A9D" w14:textId="77777777" w:rsidR="006F05F6" w:rsidRDefault="006F05F6">
      <w:pPr>
        <w:spacing w:after="0"/>
        <w:ind w:left="720"/>
      </w:pPr>
    </w:p>
    <w:p w14:paraId="488CE1EF" w14:textId="77777777" w:rsidR="006F05F6" w:rsidRDefault="00961266">
      <w:pPr>
        <w:spacing w:after="0" w:line="360" w:lineRule="auto"/>
      </w:pPr>
      <w:r>
        <w:rPr>
          <w:rFonts w:ascii="Rokkitt" w:eastAsia="Rokkitt" w:hAnsi="Rokkitt" w:cs="Rokkitt"/>
          <w:sz w:val="24"/>
          <w:szCs w:val="24"/>
        </w:rPr>
        <w:t>What would happen if there were no decomposers?</w:t>
      </w:r>
    </w:p>
    <w:p w14:paraId="5FC4730D" w14:textId="77777777" w:rsidR="006F05F6" w:rsidRDefault="00961266">
      <w:pPr>
        <w:spacing w:after="0" w:line="360" w:lineRule="auto"/>
      </w:pPr>
      <w:r>
        <w:rPr>
          <w:rFonts w:ascii="Rokkitt" w:eastAsia="Rokkitt" w:hAnsi="Rokkitt" w:cs="Rokkitt"/>
          <w:color w:val="FF0000"/>
          <w:sz w:val="24"/>
          <w:szCs w:val="24"/>
        </w:rPr>
        <w:t>It would take longer for animals to decompose and nutrients to incorporate into the soil</w:t>
      </w:r>
      <w:r>
        <w:rPr>
          <w:rFonts w:ascii="Rokkitt" w:eastAsia="Rokkitt" w:hAnsi="Rokkitt" w:cs="Rokkitt"/>
          <w:sz w:val="24"/>
          <w:szCs w:val="24"/>
        </w:rPr>
        <w:t xml:space="preserve">.  </w:t>
      </w:r>
    </w:p>
    <w:p w14:paraId="0E7EA2C7" w14:textId="77777777" w:rsidR="006F05F6" w:rsidRDefault="00961266">
      <w:pPr>
        <w:spacing w:after="0" w:line="360" w:lineRule="auto"/>
      </w:pPr>
      <w:r>
        <w:rPr>
          <w:rFonts w:ascii="Rokkitt" w:eastAsia="Rokkitt" w:hAnsi="Rokkitt" w:cs="Rokkitt"/>
          <w:sz w:val="24"/>
          <w:szCs w:val="24"/>
        </w:rPr>
        <w:t>What is the difference between a food chain and a food web?</w:t>
      </w:r>
    </w:p>
    <w:p w14:paraId="2B3752BC" w14:textId="77777777" w:rsidR="006F05F6" w:rsidRDefault="00961266">
      <w:pPr>
        <w:spacing w:after="0" w:line="360" w:lineRule="auto"/>
      </w:pPr>
      <w:r>
        <w:rPr>
          <w:rFonts w:ascii="Rokkitt" w:eastAsia="Rokkitt" w:hAnsi="Rokkitt" w:cs="Rokkitt"/>
          <w:color w:val="FF0000"/>
          <w:sz w:val="24"/>
          <w:szCs w:val="24"/>
        </w:rPr>
        <w:t xml:space="preserve">Food chains are a single feeding pattern whereas food webs show multiple food chains. </w:t>
      </w:r>
    </w:p>
    <w:p w14:paraId="046DB0BF" w14:textId="77777777" w:rsidR="006F05F6" w:rsidRDefault="00961266">
      <w:pPr>
        <w:spacing w:line="360" w:lineRule="auto"/>
      </w:pPr>
      <w:r>
        <w:rPr>
          <w:rFonts w:ascii="Rokkitt" w:eastAsia="Rokkitt" w:hAnsi="Rokkitt" w:cs="Rokkitt"/>
          <w:sz w:val="24"/>
          <w:szCs w:val="24"/>
        </w:rPr>
        <w:lastRenderedPageBreak/>
        <w:t>Where does the energy come from that travels through an ecosystem?</w:t>
      </w:r>
    </w:p>
    <w:p w14:paraId="7F223692" w14:textId="77777777" w:rsidR="006F05F6" w:rsidRDefault="00961266">
      <w:pPr>
        <w:spacing w:line="360" w:lineRule="auto"/>
      </w:pPr>
      <w:r>
        <w:rPr>
          <w:rFonts w:ascii="Rokkitt" w:eastAsia="Rokkitt" w:hAnsi="Rokkitt" w:cs="Rokkitt"/>
          <w:color w:val="FF0000"/>
          <w:sz w:val="24"/>
          <w:szCs w:val="24"/>
        </w:rPr>
        <w:t>The Sun</w:t>
      </w:r>
    </w:p>
    <w:sectPr w:rsidR="006F05F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47A"/>
    <w:multiLevelType w:val="multilevel"/>
    <w:tmpl w:val="C10C6F9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339803CD"/>
    <w:multiLevelType w:val="multilevel"/>
    <w:tmpl w:val="1DACA3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C3D21B0"/>
    <w:multiLevelType w:val="multilevel"/>
    <w:tmpl w:val="390841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F6"/>
    <w:rsid w:val="006F05F6"/>
    <w:rsid w:val="008758E6"/>
    <w:rsid w:val="009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5F7B"/>
  <w15:docId w15:val="{D6D84832-6673-4FD0-9778-836ABFE9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mzeches</dc:creator>
  <cp:lastModifiedBy>mzeches@wcpschools.wcpss.local</cp:lastModifiedBy>
  <cp:revision>3</cp:revision>
  <dcterms:created xsi:type="dcterms:W3CDTF">2016-01-06T22:02:00Z</dcterms:created>
  <dcterms:modified xsi:type="dcterms:W3CDTF">2019-01-06T03:08:00Z</dcterms:modified>
</cp:coreProperties>
</file>